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987"/>
        <w:jc w:val="center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г. Новосибирск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98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1013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3"/>
        <w:ind w:firstLine="54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департамента имущества и земельных отношений Новосибирской области по предоставлению государственной услуги «Предоставление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1013"/>
        <w:ind w:firstLine="709"/>
        <w:jc w:val="both"/>
        <w:tabs>
          <w:tab w:val="left" w:pos="6148" w:leader="none"/>
        </w:tabs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 22.07.2008 № 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 27.07.2010 № 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Новосибирской области от 18.10.2010 № 176-п «Об утверждении Порядка раз</w:t>
      </w:r>
      <w:r>
        <w:rPr>
          <w:rFonts w:ascii="Times New Roman" w:hAnsi="Times New Roman" w:cs="Times New Roman"/>
          <w:sz w:val="28"/>
          <w:szCs w:val="28"/>
        </w:rPr>
        <w:t xml:space="preserve">работки и утверждения областными исполнительными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административных регламентов предоставления государственных услуг», постановлением Правительства Новосибирской области от 14.12.2016 № 428-п «Об утвержде</w:t>
      </w:r>
      <w:r>
        <w:rPr>
          <w:rFonts w:ascii="Times New Roman" w:hAnsi="Times New Roman" w:cs="Times New Roman"/>
          <w:sz w:val="28"/>
          <w:szCs w:val="28"/>
        </w:rPr>
        <w:t xml:space="preserve">нии Положения о департаменте имущества и земельных отношений Новосибирской области»,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 р и 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 а з ы в а ю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Утвердить прилагаемы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й Административный регламент департамента имущества и земельных отношений Новосибирской области по предоставлению государственной услуги «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(далее – Административный регламент).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3"/>
        <w:ind w:firstLine="709"/>
        <w:jc w:val="both"/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2. Отделу приватизации и учета имущества (Кривицкий С.А.) обеспечить предоставление государственной услуги в соответствии с Административным регламентом.</w:t>
      </w:r>
      <w:r/>
    </w:p>
    <w:p>
      <w:pPr>
        <w:pStyle w:val="1013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3. Контроль за исполнением настоящего приказа возложить на заместителя руководителя департамента имущества и земельных отношений Новосибирской области Скородумова Е.Л.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contextualSpacing w:val="0"/>
        <w:ind w:firstLine="851"/>
        <w:jc w:val="both"/>
        <w:spacing w:before="0" w:after="0" w:line="283" w:lineRule="atLeast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contextualSpacing w:val="0"/>
        <w:ind w:firstLine="0"/>
        <w:jc w:val="both"/>
        <w:spacing w:before="0" w:after="0" w:line="283" w:lineRule="atLeast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Рук</w:t>
      </w:r>
      <w:r>
        <w:rPr>
          <w:rFonts w:ascii="Times New Roman" w:hAnsi="Times New Roman" w:cs="Times New Roman"/>
          <w:sz w:val="28"/>
          <w:szCs w:val="28"/>
        </w:rPr>
        <w:t xml:space="preserve">оводитель департамента                                                             Р.Г. </w:t>
      </w:r>
      <w:r>
        <w:rPr>
          <w:rFonts w:ascii="Times New Roman" w:hAnsi="Times New Roman" w:cs="Times New Roman"/>
          <w:sz w:val="28"/>
          <w:szCs w:val="28"/>
        </w:rPr>
        <w:t xml:space="preserve">Шилохвостов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14"/>
          <w:szCs w:val="14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  <w:t xml:space="preserve">А.А. Бородина</w:t>
      </w:r>
      <w:r>
        <w:rPr>
          <w:rFonts w:ascii="Times New Roman" w:hAnsi="Times New Roman" w:cs="Times New Roman"/>
          <w:sz w:val="14"/>
          <w:szCs w:val="14"/>
          <w:highlight w:val="none"/>
        </w:rPr>
      </w:r>
      <w:r>
        <w:rPr>
          <w:rFonts w:ascii="Times New Roman" w:hAnsi="Times New Roman" w:cs="Times New Roman"/>
          <w:sz w:val="14"/>
          <w:szCs w:val="14"/>
          <w:highlight w:val="none"/>
        </w:rPr>
      </w:r>
    </w:p>
    <w:p>
      <w:pPr>
        <w:pStyle w:val="1013"/>
        <w:ind w:firstLine="0"/>
        <w:jc w:val="both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  <w:t xml:space="preserve">238-60-52</w:t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987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first" r:id="rId9"/>
      <w:footerReference w:type="first" r:id="rId10"/>
      <w:footnotePr/>
      <w:endnotePr/>
      <w:type w:val="nextPage"/>
      <w:pgSz w:w="11907" w:h="16840" w:orient="portrait"/>
      <w:pgMar w:top="1134" w:right="567" w:bottom="1134" w:left="1417" w:header="709" w:footer="68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tabs>
        <w:tab w:val="left" w:pos="1074" w:leader="none"/>
      </w:tabs>
      <w:rPr>
        <w:sz w:val="16"/>
        <w:szCs w:val="16"/>
      </w:rPr>
    </w:pPr>
    <w:r>
      <w:rPr>
        <w:sz w:val="16"/>
        <w:szCs w:val="16"/>
        <w:highlight w:val="none"/>
      </w:rPr>
      <w:tab/>
    </w:r>
    <w:r>
      <w:rPr>
        <w:sz w:val="16"/>
        <w:szCs w:val="16"/>
      </w:rPr>
    </w:r>
    <w:r>
      <w:rPr>
        <w:sz w:val="16"/>
        <w:szCs w:val="16"/>
      </w:rPr>
    </w:r>
  </w:p>
  <w:p>
    <w:pPr>
      <w:pStyle w:val="839"/>
    </w:pPr>
    <w:r>
      <w:rPr>
        <w:sz w:val="16"/>
        <w:szCs w:val="16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jc w:val="center"/>
      <w:rPr>
        <w:lang w:val="en-US"/>
      </w:rPr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1500" cy="676275"/>
              <wp:effectExtent l="0" t="0" r="0" b="0"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9000794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1500" cy="6762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5.00pt;height:53.25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>
      <w:rPr>
        <w:lang w:val="en-US"/>
      </w:rPr>
    </w:r>
    <w:r>
      <w:rPr>
        <w:lang w:val="en-US"/>
      </w:rPr>
    </w:r>
  </w:p>
  <w:p>
    <w:pPr>
      <w:pStyle w:val="1006"/>
    </w:pPr>
    <w:r/>
    <w:r/>
  </w:p>
  <w:p>
    <w:pPr>
      <w:pStyle w:val="1006"/>
      <w:rPr>
        <w:b/>
      </w:rPr>
    </w:pPr>
    <w:r>
      <w:rPr>
        <w:b/>
      </w:rPr>
      <w:t xml:space="preserve">ДЕПАРТАМЕНТ </w:t>
    </w:r>
    <w:r>
      <w:rPr>
        <w:b/>
      </w:rPr>
      <w:t xml:space="preserve">ИМУЩЕСТВА</w:t>
    </w:r>
    <w:r>
      <w:rPr>
        <w:b/>
      </w:rPr>
      <w:t xml:space="preserve"> </w:t>
    </w:r>
    <w:r>
      <w:rPr>
        <w:b/>
      </w:rPr>
    </w:r>
    <w:r>
      <w:rPr>
        <w:b/>
      </w:rPr>
    </w:r>
  </w:p>
  <w:p>
    <w:pPr>
      <w:pStyle w:val="1006"/>
      <w:rPr>
        <w:b/>
      </w:rPr>
    </w:pPr>
    <w:r>
      <w:rPr>
        <w:b/>
      </w:rPr>
      <w:t xml:space="preserve">И ЗЕМЕЛЬНЫХ ОТНОШЕНИЙ </w:t>
    </w:r>
    <w:r>
      <w:rPr>
        <w:b/>
      </w:rPr>
      <w:t xml:space="preserve"> </w:t>
    </w:r>
    <w:r>
      <w:rPr>
        <w:b/>
      </w:rPr>
      <w:t xml:space="preserve">НОВОСИБИРСКОЙ ОБЛАСТИ</w:t>
    </w:r>
    <w:r>
      <w:rPr>
        <w:b/>
      </w:rPr>
    </w:r>
    <w:r>
      <w:rPr>
        <w:b/>
      </w:rPr>
    </w:r>
  </w:p>
  <w:p>
    <w:pPr>
      <w:pStyle w:val="1006"/>
    </w:pPr>
    <w:r/>
    <w:r/>
  </w:p>
  <w:p>
    <w:pPr>
      <w:pStyle w:val="1006"/>
      <w:rPr>
        <w:b/>
        <w:sz w:val="36"/>
        <w:szCs w:val="36"/>
      </w:rPr>
    </w:pPr>
    <w:r>
      <w:rPr>
        <w:b/>
        <w:sz w:val="36"/>
        <w:szCs w:val="36"/>
      </w:rPr>
      <w:t xml:space="preserve">ПРИКАЗ</w:t>
    </w:r>
    <w:r>
      <w:rPr>
        <w:b/>
        <w:sz w:val="36"/>
        <w:szCs w:val="36"/>
      </w:rPr>
    </w:r>
    <w:r>
      <w:rPr>
        <w:b/>
        <w:sz w:val="36"/>
        <w:szCs w:val="36"/>
      </w:rPr>
    </w:r>
  </w:p>
  <w:p>
    <w:pPr>
      <w:pStyle w:val="1006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2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06"/>
                          </w:pPr>
                          <w:r/>
                          <w:bookmarkStart w:id="0" w:name="docout_numb"/>
                          <w:r/>
                          <w:bookmarkEnd w:id="0"/>
                          <w:r/>
                          <w:r/>
                        </w:p>
                        <w:p>
                          <w:pPr>
                            <w:pStyle w:val="987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1;o:allowoverlap:true;o:allowincell:true;mso-position-horizontal-relative:text;margin-left:421.70pt;mso-position-horizontal:absolute;mso-position-vertical-relative:text;margin-top:14.10pt;mso-position-vertical:absolute;width:76.95pt;height:17.9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006"/>
                    </w:pPr>
                    <w:r/>
                    <w:bookmarkStart w:id="0" w:name="docout_numb"/>
                    <w:r/>
                    <w:bookmarkEnd w:id="0"/>
                    <w:r/>
                    <w:r/>
                  </w:p>
                  <w:p>
                    <w:pPr>
                      <w:pStyle w:val="987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3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06"/>
                          </w:pPr>
                          <w:r/>
                          <w:r/>
                        </w:p>
                        <w:p>
                          <w:pPr>
                            <w:pStyle w:val="987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524288;o:allowoverlap:true;o:allowincell:true;mso-position-horizontal-relative:text;margin-left:2.75pt;mso-position-horizontal:absolute;mso-position-vertical-relative:text;margin-top:14.10pt;mso-position-vertical:absolute;width:102.00pt;height:18.3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006"/>
                    </w:pPr>
                    <w:r/>
                    <w:r/>
                  </w:p>
                  <w:p>
                    <w:pPr>
                      <w:pStyle w:val="987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  <w:p>
    <w:pPr>
      <w:pStyle w:val="1006"/>
      <w:jc w:val="left"/>
      <w:tabs>
        <w:tab w:val="right" w:pos="9922" w:leader="none"/>
      </w:tabs>
    </w:pPr>
    <w:r>
      <w:t xml:space="preserve">_______________</w:t>
    </w:r>
    <w:r>
      <w:tab/>
    </w:r>
    <w:r>
      <w:t xml:space="preserve">№ _________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9">
    <w:name w:val="Heading 1"/>
    <w:basedOn w:val="987"/>
    <w:next w:val="987"/>
    <w:link w:val="8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10">
    <w:name w:val="Heading 1 Char"/>
    <w:link w:val="809"/>
    <w:uiPriority w:val="9"/>
    <w:rPr>
      <w:rFonts w:ascii="Arial" w:hAnsi="Arial" w:eastAsia="Arial" w:cs="Arial"/>
      <w:sz w:val="40"/>
      <w:szCs w:val="40"/>
    </w:rPr>
  </w:style>
  <w:style w:type="paragraph" w:styleId="811">
    <w:name w:val="Heading 2"/>
    <w:basedOn w:val="987"/>
    <w:next w:val="987"/>
    <w:link w:val="8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12">
    <w:name w:val="Heading 2 Char"/>
    <w:link w:val="811"/>
    <w:uiPriority w:val="9"/>
    <w:rPr>
      <w:rFonts w:ascii="Arial" w:hAnsi="Arial" w:eastAsia="Arial" w:cs="Arial"/>
      <w:sz w:val="34"/>
    </w:rPr>
  </w:style>
  <w:style w:type="paragraph" w:styleId="813">
    <w:name w:val="Heading 3"/>
    <w:basedOn w:val="987"/>
    <w:next w:val="987"/>
    <w:link w:val="8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4">
    <w:name w:val="Heading 3 Char"/>
    <w:link w:val="813"/>
    <w:uiPriority w:val="9"/>
    <w:rPr>
      <w:rFonts w:ascii="Arial" w:hAnsi="Arial" w:eastAsia="Arial" w:cs="Arial"/>
      <w:sz w:val="30"/>
      <w:szCs w:val="30"/>
    </w:rPr>
  </w:style>
  <w:style w:type="paragraph" w:styleId="815">
    <w:name w:val="Heading 4"/>
    <w:basedOn w:val="987"/>
    <w:next w:val="987"/>
    <w:link w:val="8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6">
    <w:name w:val="Heading 4 Char"/>
    <w:link w:val="815"/>
    <w:uiPriority w:val="9"/>
    <w:rPr>
      <w:rFonts w:ascii="Arial" w:hAnsi="Arial" w:eastAsia="Arial" w:cs="Arial"/>
      <w:b/>
      <w:bCs/>
      <w:sz w:val="26"/>
      <w:szCs w:val="26"/>
    </w:rPr>
  </w:style>
  <w:style w:type="paragraph" w:styleId="817">
    <w:name w:val="Heading 5"/>
    <w:basedOn w:val="987"/>
    <w:next w:val="987"/>
    <w:link w:val="8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8">
    <w:name w:val="Heading 5 Char"/>
    <w:link w:val="817"/>
    <w:uiPriority w:val="9"/>
    <w:rPr>
      <w:rFonts w:ascii="Arial" w:hAnsi="Arial" w:eastAsia="Arial" w:cs="Arial"/>
      <w:b/>
      <w:bCs/>
      <w:sz w:val="24"/>
      <w:szCs w:val="24"/>
    </w:rPr>
  </w:style>
  <w:style w:type="paragraph" w:styleId="819">
    <w:name w:val="Heading 6"/>
    <w:basedOn w:val="987"/>
    <w:next w:val="987"/>
    <w:link w:val="8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20">
    <w:name w:val="Heading 6 Char"/>
    <w:link w:val="819"/>
    <w:uiPriority w:val="9"/>
    <w:rPr>
      <w:rFonts w:ascii="Arial" w:hAnsi="Arial" w:eastAsia="Arial" w:cs="Arial"/>
      <w:b/>
      <w:bCs/>
      <w:sz w:val="22"/>
      <w:szCs w:val="22"/>
    </w:rPr>
  </w:style>
  <w:style w:type="paragraph" w:styleId="821">
    <w:name w:val="Heading 7"/>
    <w:basedOn w:val="987"/>
    <w:next w:val="987"/>
    <w:link w:val="8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2">
    <w:name w:val="Heading 7 Char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3">
    <w:name w:val="Heading 8"/>
    <w:basedOn w:val="987"/>
    <w:next w:val="987"/>
    <w:link w:val="8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4">
    <w:name w:val="Heading 8 Char"/>
    <w:link w:val="823"/>
    <w:uiPriority w:val="9"/>
    <w:rPr>
      <w:rFonts w:ascii="Arial" w:hAnsi="Arial" w:eastAsia="Arial" w:cs="Arial"/>
      <w:i/>
      <w:iCs/>
      <w:sz w:val="22"/>
      <w:szCs w:val="22"/>
    </w:rPr>
  </w:style>
  <w:style w:type="paragraph" w:styleId="825">
    <w:name w:val="Heading 9"/>
    <w:basedOn w:val="987"/>
    <w:next w:val="987"/>
    <w:link w:val="8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6">
    <w:name w:val="Heading 9 Char"/>
    <w:link w:val="825"/>
    <w:uiPriority w:val="9"/>
    <w:rPr>
      <w:rFonts w:ascii="Arial" w:hAnsi="Arial" w:eastAsia="Arial" w:cs="Arial"/>
      <w:i/>
      <w:iCs/>
      <w:sz w:val="21"/>
      <w:szCs w:val="21"/>
    </w:rPr>
  </w:style>
  <w:style w:type="paragraph" w:styleId="827">
    <w:name w:val="List Paragraph"/>
    <w:basedOn w:val="987"/>
    <w:uiPriority w:val="34"/>
    <w:qFormat/>
    <w:pPr>
      <w:contextualSpacing/>
      <w:ind w:left="720"/>
    </w:pPr>
  </w:style>
  <w:style w:type="paragraph" w:styleId="828">
    <w:name w:val="No Spacing"/>
    <w:uiPriority w:val="1"/>
    <w:qFormat/>
    <w:pPr>
      <w:spacing w:before="0" w:after="0" w:line="240" w:lineRule="auto"/>
    </w:pPr>
  </w:style>
  <w:style w:type="paragraph" w:styleId="829">
    <w:name w:val="Title"/>
    <w:basedOn w:val="987"/>
    <w:next w:val="987"/>
    <w:link w:val="8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0">
    <w:name w:val="Title Char"/>
    <w:link w:val="829"/>
    <w:uiPriority w:val="10"/>
    <w:rPr>
      <w:sz w:val="48"/>
      <w:szCs w:val="48"/>
    </w:rPr>
  </w:style>
  <w:style w:type="paragraph" w:styleId="831">
    <w:name w:val="Subtitle"/>
    <w:basedOn w:val="987"/>
    <w:next w:val="987"/>
    <w:link w:val="832"/>
    <w:uiPriority w:val="11"/>
    <w:qFormat/>
    <w:pPr>
      <w:spacing w:before="200" w:after="200"/>
    </w:pPr>
    <w:rPr>
      <w:sz w:val="24"/>
      <w:szCs w:val="24"/>
    </w:rPr>
  </w:style>
  <w:style w:type="character" w:styleId="832">
    <w:name w:val="Subtitle Char"/>
    <w:link w:val="831"/>
    <w:uiPriority w:val="11"/>
    <w:rPr>
      <w:sz w:val="24"/>
      <w:szCs w:val="24"/>
    </w:rPr>
  </w:style>
  <w:style w:type="paragraph" w:styleId="833">
    <w:name w:val="Quote"/>
    <w:basedOn w:val="987"/>
    <w:next w:val="987"/>
    <w:link w:val="834"/>
    <w:uiPriority w:val="29"/>
    <w:qFormat/>
    <w:pPr>
      <w:ind w:left="720" w:right="720"/>
    </w:pPr>
    <w:rPr>
      <w:i/>
    </w:rPr>
  </w:style>
  <w:style w:type="character" w:styleId="834">
    <w:name w:val="Quote Char"/>
    <w:link w:val="833"/>
    <w:uiPriority w:val="29"/>
    <w:rPr>
      <w:i/>
    </w:rPr>
  </w:style>
  <w:style w:type="paragraph" w:styleId="835">
    <w:name w:val="Intense Quote"/>
    <w:basedOn w:val="987"/>
    <w:next w:val="987"/>
    <w:link w:val="8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6">
    <w:name w:val="Intense Quote Char"/>
    <w:link w:val="835"/>
    <w:uiPriority w:val="30"/>
    <w:rPr>
      <w:i/>
    </w:rPr>
  </w:style>
  <w:style w:type="paragraph" w:styleId="837">
    <w:name w:val="Header"/>
    <w:basedOn w:val="987"/>
    <w:link w:val="8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8">
    <w:name w:val="Header Char"/>
    <w:link w:val="837"/>
    <w:uiPriority w:val="99"/>
  </w:style>
  <w:style w:type="paragraph" w:styleId="839">
    <w:name w:val="Footer"/>
    <w:basedOn w:val="987"/>
    <w:link w:val="8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0">
    <w:name w:val="Footer Char"/>
    <w:link w:val="839"/>
    <w:uiPriority w:val="99"/>
  </w:style>
  <w:style w:type="paragraph" w:styleId="841">
    <w:name w:val="Caption"/>
    <w:basedOn w:val="987"/>
    <w:next w:val="987"/>
    <w:link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2">
    <w:name w:val="Caption Char"/>
    <w:basedOn w:val="841"/>
    <w:link w:val="839"/>
    <w:uiPriority w:val="99"/>
  </w:style>
  <w:style w:type="table" w:styleId="84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9">
    <w:name w:val="Hyperlink"/>
    <w:uiPriority w:val="99"/>
    <w:unhideWhenUsed/>
    <w:rPr>
      <w:color w:val="0000ff" w:themeColor="hyperlink"/>
      <w:u w:val="single"/>
    </w:rPr>
  </w:style>
  <w:style w:type="paragraph" w:styleId="970">
    <w:name w:val="footnote text"/>
    <w:basedOn w:val="987"/>
    <w:link w:val="971"/>
    <w:uiPriority w:val="99"/>
    <w:semiHidden/>
    <w:unhideWhenUsed/>
    <w:pPr>
      <w:spacing w:after="40" w:line="240" w:lineRule="auto"/>
    </w:pPr>
    <w:rPr>
      <w:sz w:val="18"/>
    </w:rPr>
  </w:style>
  <w:style w:type="character" w:styleId="971">
    <w:name w:val="Footnote Text Char"/>
    <w:link w:val="970"/>
    <w:uiPriority w:val="99"/>
    <w:rPr>
      <w:sz w:val="18"/>
    </w:rPr>
  </w:style>
  <w:style w:type="character" w:styleId="972">
    <w:name w:val="footnote reference"/>
    <w:uiPriority w:val="99"/>
    <w:unhideWhenUsed/>
    <w:rPr>
      <w:vertAlign w:val="superscript"/>
    </w:rPr>
  </w:style>
  <w:style w:type="paragraph" w:styleId="973">
    <w:name w:val="endnote text"/>
    <w:basedOn w:val="987"/>
    <w:link w:val="974"/>
    <w:uiPriority w:val="99"/>
    <w:semiHidden/>
    <w:unhideWhenUsed/>
    <w:pPr>
      <w:spacing w:after="0" w:line="240" w:lineRule="auto"/>
    </w:pPr>
    <w:rPr>
      <w:sz w:val="20"/>
    </w:rPr>
  </w:style>
  <w:style w:type="character" w:styleId="974">
    <w:name w:val="Endnote Text Char"/>
    <w:link w:val="973"/>
    <w:uiPriority w:val="99"/>
    <w:rPr>
      <w:sz w:val="20"/>
    </w:rPr>
  </w:style>
  <w:style w:type="character" w:styleId="975">
    <w:name w:val="endnote reference"/>
    <w:uiPriority w:val="99"/>
    <w:semiHidden/>
    <w:unhideWhenUsed/>
    <w:rPr>
      <w:vertAlign w:val="superscript"/>
    </w:rPr>
  </w:style>
  <w:style w:type="paragraph" w:styleId="976">
    <w:name w:val="toc 1"/>
    <w:basedOn w:val="987"/>
    <w:next w:val="987"/>
    <w:uiPriority w:val="39"/>
    <w:unhideWhenUsed/>
    <w:pPr>
      <w:ind w:left="0" w:right="0" w:firstLine="0"/>
      <w:spacing w:after="57"/>
    </w:pPr>
  </w:style>
  <w:style w:type="paragraph" w:styleId="977">
    <w:name w:val="toc 2"/>
    <w:basedOn w:val="987"/>
    <w:next w:val="987"/>
    <w:uiPriority w:val="39"/>
    <w:unhideWhenUsed/>
    <w:pPr>
      <w:ind w:left="283" w:right="0" w:firstLine="0"/>
      <w:spacing w:after="57"/>
    </w:pPr>
  </w:style>
  <w:style w:type="paragraph" w:styleId="978">
    <w:name w:val="toc 3"/>
    <w:basedOn w:val="987"/>
    <w:next w:val="987"/>
    <w:uiPriority w:val="39"/>
    <w:unhideWhenUsed/>
    <w:pPr>
      <w:ind w:left="567" w:right="0" w:firstLine="0"/>
      <w:spacing w:after="57"/>
    </w:pPr>
  </w:style>
  <w:style w:type="paragraph" w:styleId="979">
    <w:name w:val="toc 4"/>
    <w:basedOn w:val="987"/>
    <w:next w:val="987"/>
    <w:uiPriority w:val="39"/>
    <w:unhideWhenUsed/>
    <w:pPr>
      <w:ind w:left="850" w:right="0" w:firstLine="0"/>
      <w:spacing w:after="57"/>
    </w:pPr>
  </w:style>
  <w:style w:type="paragraph" w:styleId="980">
    <w:name w:val="toc 5"/>
    <w:basedOn w:val="987"/>
    <w:next w:val="987"/>
    <w:uiPriority w:val="39"/>
    <w:unhideWhenUsed/>
    <w:pPr>
      <w:ind w:left="1134" w:right="0" w:firstLine="0"/>
      <w:spacing w:after="57"/>
    </w:pPr>
  </w:style>
  <w:style w:type="paragraph" w:styleId="981">
    <w:name w:val="toc 6"/>
    <w:basedOn w:val="987"/>
    <w:next w:val="987"/>
    <w:uiPriority w:val="39"/>
    <w:unhideWhenUsed/>
    <w:pPr>
      <w:ind w:left="1417" w:right="0" w:firstLine="0"/>
      <w:spacing w:after="57"/>
    </w:pPr>
  </w:style>
  <w:style w:type="paragraph" w:styleId="982">
    <w:name w:val="toc 7"/>
    <w:basedOn w:val="987"/>
    <w:next w:val="987"/>
    <w:uiPriority w:val="39"/>
    <w:unhideWhenUsed/>
    <w:pPr>
      <w:ind w:left="1701" w:right="0" w:firstLine="0"/>
      <w:spacing w:after="57"/>
    </w:pPr>
  </w:style>
  <w:style w:type="paragraph" w:styleId="983">
    <w:name w:val="toc 8"/>
    <w:basedOn w:val="987"/>
    <w:next w:val="987"/>
    <w:uiPriority w:val="39"/>
    <w:unhideWhenUsed/>
    <w:pPr>
      <w:ind w:left="1984" w:right="0" w:firstLine="0"/>
      <w:spacing w:after="57"/>
    </w:pPr>
  </w:style>
  <w:style w:type="paragraph" w:styleId="984">
    <w:name w:val="toc 9"/>
    <w:basedOn w:val="987"/>
    <w:next w:val="987"/>
    <w:uiPriority w:val="39"/>
    <w:unhideWhenUsed/>
    <w:pPr>
      <w:ind w:left="2268" w:right="0" w:firstLine="0"/>
      <w:spacing w:after="57"/>
    </w:pPr>
  </w:style>
  <w:style w:type="paragraph" w:styleId="985">
    <w:name w:val="TOC Heading"/>
    <w:uiPriority w:val="39"/>
    <w:unhideWhenUsed/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next w:val="987"/>
    <w:link w:val="987"/>
    <w:qFormat/>
    <w:rPr>
      <w:sz w:val="28"/>
      <w:szCs w:val="28"/>
      <w:lang w:val="ru-RU" w:eastAsia="ru-RU" w:bidi="ar-SA"/>
    </w:rPr>
  </w:style>
  <w:style w:type="character" w:styleId="988">
    <w:name w:val="Основной шрифт абзаца"/>
    <w:next w:val="988"/>
    <w:link w:val="987"/>
    <w:semiHidden/>
  </w:style>
  <w:style w:type="table" w:styleId="989">
    <w:name w:val="Обычная таблица"/>
    <w:next w:val="989"/>
    <w:link w:val="987"/>
    <w:semiHidden/>
    <w:tblPr/>
  </w:style>
  <w:style w:type="numbering" w:styleId="990">
    <w:name w:val="Нет списка"/>
    <w:next w:val="990"/>
    <w:link w:val="987"/>
    <w:semiHidden/>
  </w:style>
  <w:style w:type="paragraph" w:styleId="991">
    <w:name w:val="заголовок 4"/>
    <w:basedOn w:val="987"/>
    <w:next w:val="987"/>
    <w:link w:val="987"/>
    <w:pPr>
      <w:jc w:val="center"/>
      <w:keepNext/>
    </w:pPr>
    <w:rPr>
      <w:b/>
      <w:bCs/>
    </w:rPr>
  </w:style>
  <w:style w:type="paragraph" w:styleId="992">
    <w:name w:val="заголовок 5"/>
    <w:basedOn w:val="987"/>
    <w:next w:val="987"/>
    <w:link w:val="987"/>
    <w:pPr>
      <w:jc w:val="center"/>
      <w:keepNext/>
    </w:pPr>
    <w:rPr>
      <w:sz w:val="24"/>
      <w:szCs w:val="24"/>
    </w:rPr>
  </w:style>
  <w:style w:type="paragraph" w:styleId="993">
    <w:name w:val="заголовок 6"/>
    <w:basedOn w:val="987"/>
    <w:next w:val="987"/>
    <w:link w:val="987"/>
    <w:pPr>
      <w:jc w:val="center"/>
      <w:keepNext/>
    </w:pPr>
  </w:style>
  <w:style w:type="character" w:styleId="994">
    <w:name w:val="Основной шрифт"/>
    <w:next w:val="994"/>
    <w:link w:val="987"/>
  </w:style>
  <w:style w:type="paragraph" w:styleId="995">
    <w:name w:val="Верхний колонтитул"/>
    <w:basedOn w:val="987"/>
    <w:next w:val="995"/>
    <w:link w:val="987"/>
    <w:pPr>
      <w:tabs>
        <w:tab w:val="center" w:pos="4153" w:leader="none"/>
        <w:tab w:val="right" w:pos="8306" w:leader="none"/>
      </w:tabs>
    </w:pPr>
  </w:style>
  <w:style w:type="paragraph" w:styleId="996">
    <w:name w:val="Письмо главы"/>
    <w:basedOn w:val="987"/>
    <w:next w:val="996"/>
    <w:link w:val="987"/>
    <w:pPr>
      <w:ind w:firstLine="709"/>
      <w:jc w:val="both"/>
    </w:pPr>
  </w:style>
  <w:style w:type="paragraph" w:styleId="997">
    <w:name w:val="Нижний колонтитул"/>
    <w:basedOn w:val="987"/>
    <w:next w:val="997"/>
    <w:link w:val="987"/>
    <w:pPr>
      <w:tabs>
        <w:tab w:val="center" w:pos="4153" w:leader="none"/>
        <w:tab w:val="right" w:pos="8306" w:leader="none"/>
      </w:tabs>
    </w:pPr>
  </w:style>
  <w:style w:type="character" w:styleId="998">
    <w:name w:val="номер страницы"/>
    <w:basedOn w:val="994"/>
    <w:next w:val="998"/>
    <w:link w:val="987"/>
  </w:style>
  <w:style w:type="paragraph" w:styleId="999">
    <w:name w:val="Основной текст"/>
    <w:basedOn w:val="987"/>
    <w:next w:val="999"/>
    <w:link w:val="987"/>
    <w:pPr>
      <w:jc w:val="both"/>
    </w:pPr>
    <w:rPr>
      <w:sz w:val="24"/>
      <w:szCs w:val="24"/>
    </w:rPr>
  </w:style>
  <w:style w:type="character" w:styleId="1000">
    <w:name w:val="Гиперссылка"/>
    <w:next w:val="1000"/>
    <w:link w:val="987"/>
    <w:rPr>
      <w:color w:val="0000ff"/>
      <w:u w:val="single"/>
    </w:rPr>
  </w:style>
  <w:style w:type="paragraph" w:styleId="1001">
    <w:name w:val="Основной текст с отступом"/>
    <w:basedOn w:val="987"/>
    <w:next w:val="1001"/>
    <w:link w:val="987"/>
    <w:pPr>
      <w:jc w:val="center"/>
    </w:pPr>
    <w:rPr>
      <w:b/>
      <w:bCs/>
      <w:sz w:val="26"/>
      <w:szCs w:val="26"/>
    </w:rPr>
  </w:style>
  <w:style w:type="paragraph" w:styleId="1002">
    <w:name w:val="Основной текст с отступом 2"/>
    <w:basedOn w:val="987"/>
    <w:next w:val="1002"/>
    <w:link w:val="987"/>
    <w:pPr>
      <w:ind w:left="360"/>
      <w:jc w:val="both"/>
    </w:pPr>
  </w:style>
  <w:style w:type="paragraph" w:styleId="1003">
    <w:name w:val="Основной текст 3"/>
    <w:basedOn w:val="987"/>
    <w:next w:val="1003"/>
    <w:link w:val="987"/>
    <w:pPr>
      <w:jc w:val="center"/>
    </w:pPr>
    <w:rPr>
      <w:b/>
      <w:bCs/>
    </w:rPr>
  </w:style>
  <w:style w:type="paragraph" w:styleId="1004">
    <w:name w:val="Основной текст с отступом 3"/>
    <w:basedOn w:val="987"/>
    <w:next w:val="1004"/>
    <w:link w:val="987"/>
    <w:pPr>
      <w:ind w:left="-142" w:firstLine="851"/>
      <w:jc w:val="both"/>
    </w:pPr>
  </w:style>
  <w:style w:type="character" w:styleId="1005">
    <w:name w:val="Просмотренная гиперссылка"/>
    <w:next w:val="1005"/>
    <w:link w:val="987"/>
    <w:rPr>
      <w:color w:val="800080"/>
      <w:u w:val="single"/>
    </w:rPr>
  </w:style>
  <w:style w:type="paragraph" w:styleId="1006">
    <w:name w:val="Титул"/>
    <w:next w:val="1006"/>
    <w:link w:val="987"/>
    <w:pPr>
      <w:jc w:val="center"/>
    </w:pPr>
    <w:rPr>
      <w:sz w:val="28"/>
      <w:szCs w:val="28"/>
      <w:lang w:val="ru-RU" w:eastAsia="ru-RU" w:bidi="ar-SA"/>
    </w:rPr>
  </w:style>
  <w:style w:type="paragraph" w:styleId="1007">
    <w:name w:val="Основной текст 2"/>
    <w:basedOn w:val="987"/>
    <w:next w:val="1007"/>
    <w:link w:val="987"/>
    <w:pPr>
      <w:spacing w:after="120" w:line="480" w:lineRule="auto"/>
    </w:pPr>
    <w:rPr>
      <w:sz w:val="24"/>
      <w:szCs w:val="24"/>
    </w:rPr>
  </w:style>
  <w:style w:type="paragraph" w:styleId="1008">
    <w:name w:val="Текст выноски"/>
    <w:basedOn w:val="987"/>
    <w:next w:val="1008"/>
    <w:link w:val="987"/>
    <w:semiHidden/>
    <w:rPr>
      <w:rFonts w:ascii="Tahoma" w:hAnsi="Tahoma" w:cs="Tahoma"/>
      <w:sz w:val="16"/>
      <w:szCs w:val="16"/>
    </w:rPr>
  </w:style>
  <w:style w:type="table" w:styleId="1009">
    <w:name w:val="Сетка таблицы"/>
    <w:basedOn w:val="989"/>
    <w:next w:val="1009"/>
    <w:link w:val="987"/>
    <w:tblPr/>
  </w:style>
  <w:style w:type="character" w:styleId="1010" w:default="1">
    <w:name w:val="Default Paragraph Font"/>
    <w:uiPriority w:val="1"/>
    <w:semiHidden/>
    <w:unhideWhenUsed/>
  </w:style>
  <w:style w:type="numbering" w:styleId="1011" w:default="1">
    <w:name w:val="No List"/>
    <w:uiPriority w:val="99"/>
    <w:semiHidden/>
    <w:unhideWhenUsed/>
  </w:style>
  <w:style w:type="table" w:styleId="1012" w:default="1">
    <w:name w:val="Normal Table"/>
    <w:uiPriority w:val="99"/>
    <w:semiHidden/>
    <w:unhideWhenUsed/>
    <w:tblPr/>
  </w:style>
  <w:style w:type="paragraph" w:styleId="1013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14" w:customStyle="1">
    <w:name w:val="! ТЗ Стиль __ТекстОсн_1и + Times New Roman 12 пт По ширине Первая стр...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60" w:afterAutospacing="0" w:line="360" w:lineRule="auto"/>
      <w:shd w:val="nil"/>
      <w:widowControl/>
      <w:tabs>
        <w:tab w:val="left" w:pos="85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Приказ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boaal@NSO.LOC</cp:lastModifiedBy>
  <cp:revision>16</cp:revision>
  <dcterms:created xsi:type="dcterms:W3CDTF">2023-01-17T04:35:00Z</dcterms:created>
  <dcterms:modified xsi:type="dcterms:W3CDTF">2026-01-19T02:46:16Z</dcterms:modified>
  <cp:version>1048576</cp:version>
</cp:coreProperties>
</file>